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bookmarkStart w:id="0" w:name="_GoBack"/>
      <w:bookmarkEnd w:id="0"/>
      <w:r w:rsidRPr="00B82A94">
        <w:rPr>
          <w:rFonts w:ascii="Times New Roman" w:eastAsia="Times New Roman" w:hAnsi="Times New Roman" w:cs="Times New Roman"/>
          <w:color w:val="00000A"/>
        </w:rPr>
        <w:t>Приложение 1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B82A94">
        <w:rPr>
          <w:rFonts w:ascii="Times New Roman" w:eastAsia="Times New Roman" w:hAnsi="Times New Roman" w:cs="Times New Roman"/>
          <w:bCs/>
          <w:color w:val="00000A"/>
        </w:rPr>
        <w:t>к информационному сообщению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2A94">
        <w:rPr>
          <w:rFonts w:ascii="Times New Roman" w:eastAsia="Times New Roman" w:hAnsi="Times New Roman" w:cs="Times New Roman"/>
          <w:b/>
          <w:color w:val="000000"/>
        </w:rPr>
        <w:t>Заявка на участие в аукционе в электронной форме по продаже имущества</w:t>
      </w:r>
    </w:p>
    <w:p w:rsidR="00B82A94" w:rsidRPr="00C53D93" w:rsidRDefault="00C53D93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53D93">
        <w:rPr>
          <w:rFonts w:ascii="Times New Roman" w:eastAsia="Times New Roman" w:hAnsi="Times New Roman" w:cs="Times New Roman"/>
          <w:b/>
          <w:color w:val="000000"/>
        </w:rPr>
        <w:t>АО "</w:t>
      </w:r>
      <w:proofErr w:type="spellStart"/>
      <w:r w:rsidRPr="00C53D93">
        <w:rPr>
          <w:rFonts w:ascii="Times New Roman" w:eastAsia="Times New Roman" w:hAnsi="Times New Roman" w:cs="Times New Roman"/>
          <w:b/>
          <w:color w:val="000000"/>
        </w:rPr>
        <w:t>ВНИИГ</w:t>
      </w:r>
      <w:r w:rsidR="00624B80">
        <w:rPr>
          <w:rFonts w:ascii="Times New Roman" w:eastAsia="Times New Roman" w:hAnsi="Times New Roman" w:cs="Times New Roman"/>
          <w:b/>
          <w:color w:val="000000"/>
        </w:rPr>
        <w:t>еофизика</w:t>
      </w:r>
      <w:proofErr w:type="spellEnd"/>
      <w:r w:rsidRPr="00C53D93">
        <w:rPr>
          <w:rFonts w:ascii="Times New Roman" w:eastAsia="Times New Roman" w:hAnsi="Times New Roman" w:cs="Times New Roman"/>
          <w:b/>
          <w:color w:val="000000"/>
        </w:rPr>
        <w:t>"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Претендент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_____________________________________________________________________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физических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серия ______ № ________, </w:t>
      </w:r>
      <w:proofErr w:type="gramStart"/>
      <w:r w:rsidRPr="00B82A94">
        <w:rPr>
          <w:rFonts w:ascii="Times New Roman" w:eastAsia="Calibri" w:hAnsi="Times New Roman" w:cs="Times New Roman"/>
          <w:color w:val="000080"/>
          <w:lang w:eastAsia="ru-RU"/>
        </w:rPr>
        <w:t>выдан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 «____» ___________________________________________ 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proofErr w:type="gramStart"/>
      <w:r w:rsidRPr="00B82A94">
        <w:rPr>
          <w:rFonts w:ascii="Times New Roman" w:eastAsia="Calibri" w:hAnsi="Times New Roman" w:cs="Times New Roman"/>
          <w:color w:val="000080"/>
          <w:lang w:eastAsia="ru-RU"/>
        </w:rPr>
        <w:t>Орган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 выдавший документ: _______________________________________________________.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Дата рождения  «___» ___________________________________________________________</w:t>
      </w:r>
      <w:proofErr w:type="gramStart"/>
      <w:r w:rsidRPr="00B82A94">
        <w:rPr>
          <w:rFonts w:ascii="Times New Roman" w:eastAsia="Calibri" w:hAnsi="Times New Roman" w:cs="Times New Roman"/>
          <w:color w:val="000080"/>
          <w:lang w:eastAsia="ru-RU"/>
        </w:rPr>
        <w:t>г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>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ИНН: 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регистрации (места жительства):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проживания: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Банковский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i/>
          <w:color w:val="000080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юридических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Документ о государственной регистрации в качестве юридического лица: 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________________________________________________________________________________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 xml:space="preserve">(наименование; номер; дата регистрации; орган, осуществивший </w:t>
      </w:r>
      <w:proofErr w:type="spellStart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госрегистрацию</w:t>
      </w:r>
      <w:proofErr w:type="spellEnd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ОГРН____________________________ ИНН__________________КПП___________________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Должность, ФИО руководителя: 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 нахождения: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Адрес в пределах места нахождения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: 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Почтовый адрес: 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Расчетный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в лице руководителя, действующего на основании ____________________________________,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либо в лице представителя Претендента _____________________________________________,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proofErr w:type="gramStart"/>
      <w:r w:rsidRPr="00B82A94">
        <w:rPr>
          <w:rFonts w:ascii="Times New Roman" w:eastAsia="Calibri" w:hAnsi="Times New Roman" w:cs="Times New Roman"/>
          <w:color w:val="000080"/>
          <w:lang w:eastAsia="ru-RU"/>
        </w:rPr>
        <w:t>действующего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 на основании нотариально удостоверенной доверенности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от «___» __________ 201_ г. № 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 доверенного лица 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________________________________________________________________________________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(наименование документа; серия, номер и дата выдачи; орган, выдавший документ)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Принимае</w:t>
      </w:r>
      <w:proofErr w:type="gramStart"/>
      <w:r w:rsidRPr="00B82A94">
        <w:rPr>
          <w:rFonts w:ascii="Times New Roman" w:eastAsia="Calibri" w:hAnsi="Times New Roman" w:cs="Times New Roman"/>
          <w:color w:val="00000A"/>
          <w:lang w:eastAsia="ru-RU"/>
        </w:rPr>
        <w:t>м(</w:t>
      </w:r>
      <w:proofErr w:type="gramEnd"/>
      <w:r w:rsidRPr="00B82A94">
        <w:rPr>
          <w:rFonts w:ascii="Times New Roman" w:eastAsia="Calibri" w:hAnsi="Times New Roman" w:cs="Times New Roman"/>
          <w:color w:val="00000A"/>
          <w:lang w:eastAsia="ru-RU"/>
        </w:rPr>
        <w:t>ю) решение о приобретении Имущества (объекта): ______________________________________________________________________________________________________________________________________________________________________________________________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(наименование Имуществ</w:t>
      </w:r>
      <w:proofErr w:type="gramStart"/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а(</w:t>
      </w:r>
      <w:proofErr w:type="gramEnd"/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объекта) согласно извещению о проведении торгов)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Изучив извещение о проведении торгов и документацию об аукционе, включая опубликованные изменения, настоящим удостоверяется, что м</w:t>
      </w:r>
      <w:proofErr w:type="gramStart"/>
      <w:r w:rsidRPr="00B82A94">
        <w:rPr>
          <w:rFonts w:ascii="Times New Roman" w:eastAsia="Calibri" w:hAnsi="Times New Roman" w:cs="Times New Roman"/>
          <w:bCs/>
          <w:color w:val="000000"/>
        </w:rPr>
        <w:t>ы(</w:t>
      </w:r>
      <w:proofErr w:type="gramEnd"/>
      <w:r w:rsidRPr="00B82A94">
        <w:rPr>
          <w:rFonts w:ascii="Times New Roman" w:eastAsia="Calibri" w:hAnsi="Times New Roman" w:cs="Times New Roman"/>
          <w:bCs/>
          <w:color w:val="000000"/>
        </w:rPr>
        <w:t>я), нижеподписавшиеся(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йся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), согласны(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ен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 приобрести указанное в извещении о проведении настоящей торговой процедуры и информационном сообщении Имущество (объект) в соответствии со сведениями и условиями, содержащимися и указанными в извещении о проведении торгов и информационном сообщении.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Настоящей заявкой подтверждае</w:t>
      </w:r>
      <w:proofErr w:type="gramStart"/>
      <w:r w:rsidRPr="00B82A94">
        <w:rPr>
          <w:rFonts w:ascii="Times New Roman" w:eastAsia="Calibri" w:hAnsi="Times New Roman" w:cs="Times New Roman"/>
          <w:bCs/>
          <w:color w:val="000000"/>
        </w:rPr>
        <w:t>м(</w:t>
      </w:r>
      <w:proofErr w:type="gramEnd"/>
      <w:r w:rsidRPr="00B82A94">
        <w:rPr>
          <w:rFonts w:ascii="Times New Roman" w:eastAsia="Calibri" w:hAnsi="Times New Roman" w:cs="Times New Roman"/>
          <w:bCs/>
          <w:color w:val="000000"/>
        </w:rPr>
        <w:t>-ю), что: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против нас (меня) не проводится процедура ликвидации;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наша (моя) деятельность не приостановлена.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М</w:t>
      </w:r>
      <w:proofErr w:type="gramStart"/>
      <w:r w:rsidRPr="00B82A94">
        <w:rPr>
          <w:rFonts w:ascii="Times New Roman" w:eastAsia="Calibri" w:hAnsi="Times New Roman" w:cs="Times New Roman"/>
          <w:bCs/>
          <w:color w:val="000000"/>
        </w:rPr>
        <w:t>ы(</w:t>
      </w:r>
      <w:proofErr w:type="gramEnd"/>
      <w:r w:rsidRPr="00B82A94">
        <w:rPr>
          <w:rFonts w:ascii="Times New Roman" w:eastAsia="Calibri" w:hAnsi="Times New Roman" w:cs="Times New Roman"/>
          <w:bCs/>
          <w:color w:val="000000"/>
        </w:rPr>
        <w:t>я) гарантируем(-ю) достоверность информации в отношении нас(меня),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М</w:t>
      </w:r>
      <w:proofErr w:type="gramStart"/>
      <w:r w:rsidRPr="00B82A94">
        <w:rPr>
          <w:rFonts w:ascii="Times New Roman" w:eastAsia="Calibri" w:hAnsi="Times New Roman" w:cs="Times New Roman"/>
          <w:bCs/>
          <w:color w:val="000000"/>
        </w:rPr>
        <w:t>ы(</w:t>
      </w:r>
      <w:proofErr w:type="gramEnd"/>
      <w:r w:rsidRPr="00B82A94">
        <w:rPr>
          <w:rFonts w:ascii="Times New Roman" w:eastAsia="Calibri" w:hAnsi="Times New Roman" w:cs="Times New Roman"/>
          <w:bCs/>
          <w:color w:val="000000"/>
        </w:rPr>
        <w:t xml:space="preserve">я) подтверждаем(-ю), что </w:t>
      </w:r>
      <w:r w:rsidRPr="00B82A94">
        <w:rPr>
          <w:rFonts w:ascii="Times New Roman" w:eastAsia="Calibri" w:hAnsi="Times New Roman" w:cs="Times New Roman"/>
          <w:color w:val="00000A"/>
        </w:rPr>
        <w:t>располагаем достаточными данными об Организаторе торгов, собственнике(</w:t>
      </w:r>
      <w:proofErr w:type="spellStart"/>
      <w:r w:rsidRPr="00B82A94">
        <w:rPr>
          <w:rFonts w:ascii="Times New Roman" w:eastAsia="Calibri" w:hAnsi="Times New Roman" w:cs="Times New Roman"/>
          <w:color w:val="00000A"/>
        </w:rPr>
        <w:t>ках</w:t>
      </w:r>
      <w:proofErr w:type="spellEnd"/>
      <w:r w:rsidRPr="00B82A94">
        <w:rPr>
          <w:rFonts w:ascii="Times New Roman" w:eastAsia="Calibri" w:hAnsi="Times New Roman" w:cs="Times New Roman"/>
          <w:color w:val="00000A"/>
        </w:rPr>
        <w:t>) (правообладателе(лях)) Имущества (объекта), сведениями о предмете аукциона, о существующих обременениях продаваемого Имущества, начальной цене продажи Имущества (объекта), величине повышения начальной цены продажи Имущества («шаг аукциона»), времени, месте и форме торгов, порядке проведения аукциона, регламентом электронной торговой площадки.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</w:rPr>
        <w:t xml:space="preserve">Настоящей заявкой подтверждаем, что ознакомлены с Регламентом проведения аукциона в электронной форме </w:t>
      </w:r>
      <w:r w:rsidR="00FA3DF8">
        <w:rPr>
          <w:rFonts w:ascii="Times New Roman" w:eastAsia="Calibri" w:hAnsi="Times New Roman" w:cs="Times New Roman"/>
          <w:color w:val="00000A"/>
        </w:rPr>
        <w:t>на Национальной электронной площадке</w:t>
      </w:r>
      <w:r w:rsidRPr="00B82A94">
        <w:rPr>
          <w:rFonts w:ascii="Times New Roman" w:eastAsia="Calibri" w:hAnsi="Times New Roman" w:cs="Times New Roman"/>
          <w:color w:val="00000A"/>
        </w:rPr>
        <w:t xml:space="preserve"> и выражаем согласие с его условиями в полном объеме, в том числе с условием о взимании комиссионного вознаграждения в случае заключения с нами (мной) договора купли-продажи Имущества.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B82A94">
        <w:rPr>
          <w:rFonts w:ascii="Times New Roman" w:eastAsia="Calibri" w:hAnsi="Times New Roman" w:cs="Times New Roman"/>
          <w:b/>
          <w:color w:val="00000A"/>
        </w:rPr>
        <w:t>Претендент: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   ____________________________________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(подпись)     М.П.                   (расшифровка подписи)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«___»_____________ 20__ г.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(дата)</w:t>
      </w:r>
    </w:p>
    <w:p w:rsidR="00B71F00" w:rsidRDefault="00BA6A02"/>
    <w:sectPr w:rsidR="00B71F00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28"/>
    <w:rsid w:val="001437CD"/>
    <w:rsid w:val="00624B80"/>
    <w:rsid w:val="00B82A94"/>
    <w:rsid w:val="00BA6A02"/>
    <w:rsid w:val="00BB0A28"/>
    <w:rsid w:val="00C53D93"/>
    <w:rsid w:val="00E86B87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</dc:creator>
  <cp:lastModifiedBy>zhirnova</cp:lastModifiedBy>
  <cp:revision>2</cp:revision>
  <dcterms:created xsi:type="dcterms:W3CDTF">2017-03-24T08:32:00Z</dcterms:created>
  <dcterms:modified xsi:type="dcterms:W3CDTF">2017-03-24T08:32:00Z</dcterms:modified>
</cp:coreProperties>
</file>